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B5" w:rsidRDefault="009523B5" w:rsidP="009523B5">
      <w:pPr>
        <w:shd w:val="clear" w:color="auto" w:fill="FFFFFF"/>
        <w:spacing w:after="0" w:line="300" w:lineRule="atLeast"/>
        <w:jc w:val="center"/>
        <w:textAlignment w:val="baseline"/>
        <w:outlineLvl w:val="3"/>
        <w:rPr>
          <w:rFonts w:ascii="Tahoma" w:eastAsia="Times New Roman" w:hAnsi="Tahoma" w:cs="Tahoma"/>
          <w:color w:val="8B4513"/>
          <w:sz w:val="44"/>
          <w:szCs w:val="24"/>
          <w:u w:val="single"/>
          <w:bdr w:val="none" w:sz="0" w:space="0" w:color="auto" w:frame="1"/>
          <w:lang w:eastAsia="ru-RU"/>
        </w:rPr>
      </w:pPr>
      <w:r w:rsidRPr="009523B5">
        <w:rPr>
          <w:rFonts w:ascii="Tahoma" w:eastAsia="Times New Roman" w:hAnsi="Tahoma" w:cs="Tahoma"/>
          <w:color w:val="8B4513"/>
          <w:sz w:val="44"/>
          <w:szCs w:val="24"/>
          <w:u w:val="single"/>
          <w:bdr w:val="none" w:sz="0" w:space="0" w:color="auto" w:frame="1"/>
          <w:lang w:eastAsia="ru-RU"/>
        </w:rPr>
        <w:t>Рассказ «Совесть»</w:t>
      </w:r>
    </w:p>
    <w:p w:rsidR="009523B5" w:rsidRPr="009523B5" w:rsidRDefault="009523B5" w:rsidP="009523B5">
      <w:pPr>
        <w:shd w:val="clear" w:color="auto" w:fill="FFFFFF"/>
        <w:spacing w:after="0" w:line="300" w:lineRule="atLeast"/>
        <w:jc w:val="center"/>
        <w:textAlignment w:val="baseline"/>
        <w:outlineLvl w:val="3"/>
        <w:rPr>
          <w:rFonts w:ascii="Tahoma" w:eastAsia="Times New Roman" w:hAnsi="Tahoma" w:cs="Tahoma"/>
          <w:color w:val="333333"/>
          <w:sz w:val="44"/>
          <w:szCs w:val="24"/>
          <w:lang w:eastAsia="ru-RU"/>
        </w:rPr>
      </w:pPr>
    </w:p>
    <w:p w:rsidR="009523B5" w:rsidRPr="009523B5" w:rsidRDefault="009523B5" w:rsidP="009523B5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Гулять Лиза ходила с тётей Аней. Они всегда шли на бульвар, к своей любимой скамейке, около которой росла сирень. Сюда же приходила со своей бабушкой одна девочка, Инночка, с которой Лиза скоро подружилась. Однажды Инночка принесла на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будьвар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 замечательную вещь. Это был небольшой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негритёнок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, весь чёрный, с белыми блестящими зубами, с курчавой головой, в ярко-красном костюмчике.  Лизе он так понравился, как ничто никогда не нравилось. Она была готова отдать за него все свои игрушки, но Инна, конечно, и не думала меняться.</w:t>
      </w:r>
    </w:p>
    <w:p w:rsidR="009523B5" w:rsidRPr="009523B5" w:rsidRDefault="009523B5" w:rsidP="009523B5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Мама отказалась купить Лизе такого же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негритёнка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. </w:t>
      </w:r>
      <w:proofErr w:type="gram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«Во-первых</w:t>
      </w:r>
      <w:proofErr w:type="gram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, – сказала она, – нет денег, а во-вторых, Пасха уже прошла, а до твоих именин ещё целый месяц. Лиза чуть не плакала. Она представляла себе, как хорош был бы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негритёнок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 в кукольной коляске. А как приятно было бы посадить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негритёнка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 в уголке среди других кукол...</w:t>
      </w:r>
    </w:p>
    <w:p w:rsidR="009523B5" w:rsidRPr="009523B5" w:rsidRDefault="009523B5" w:rsidP="009523B5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За два дня до того, как ехать на дачу, Лиза как всегда пошла с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тетёй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 Аней на бульвар. Пришло время собираться домой, тетя Аня поднялась и стала прощаться с Инночкиной бабушкой. Обе они, разговаривая, не смотрели на скамейку и не видели, что под ней на земле лежит упавший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негритёнок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. В это время, как нарочно, Инночка уронила мячик и побежала за ним. Лиза быстро нагнулась, схватила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негритёнка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 и сунула его в сумку. Это была клетчатая сумка, в которой тётя Аня носила на бульвар свои очки и Лизины игрушки. Никто ничего не заметил.</w:t>
      </w:r>
    </w:p>
    <w:p w:rsidR="009523B5" w:rsidRPr="009523B5" w:rsidRDefault="009523B5" w:rsidP="009523B5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noProof/>
          <w:color w:val="BE5008"/>
          <w:sz w:val="24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4105275" cy="4105275"/>
            <wp:effectExtent l="0" t="0" r="9525" b="9525"/>
            <wp:wrapTight wrapText="bothSides">
              <wp:wrapPolygon edited="0">
                <wp:start x="0" y="0"/>
                <wp:lineTo x="0" y="21550"/>
                <wp:lineTo x="21550" y="21550"/>
                <wp:lineTo x="21550" y="0"/>
                <wp:lineTo x="0" y="0"/>
              </wp:wrapPolygon>
            </wp:wrapTight>
            <wp:docPr id="1" name="Рисунок 1" descr="https://school.orthpatr.ru/sites/default/files/sites/default/files/image/sovest105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.orthpatr.ru/sites/default/files/sites/default/files/image/sovest105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В первую минуту, Лизе было очень весело и интересно, но чем ближе она подходила к дому, тем больше начинала бояться, что тётя Аня заглянет в сумку. Какой-то внутренний голос, который она помнила, ещё на бульваре говорил: «А ведь очень гадкое, бесчестное дело ты делаешь!» - слышался ей всё громче и громче.</w:t>
      </w:r>
    </w:p>
    <w:p w:rsidR="009523B5" w:rsidRPr="009523B5" w:rsidRDefault="009523B5" w:rsidP="009523B5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Как только они вошли в переднюю, тетю Аню позвали к телефону, и Лиза успела вынуть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негритёнка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 из сумки, так что никто ничего не увидел. Она принесла его в свой уголок и посадила, как раньше мечтала, среди всех остальных игрушек. Но теперь это почему-то не доставило ей никакой радости. Даже наоборот, дома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негритёнок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 показался ей совсем другим, вовсе не таким красивым, и играть с ним уже не хотелось. К тому же его нельзя было оставить на виду – ведь мама или тётя Аня сразу его заметят и спросят, откуда он взялся. Лиза спрятала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негритёнка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 под подушку.</w:t>
      </w:r>
    </w:p>
    <w:p w:rsidR="009523B5" w:rsidRPr="009523B5" w:rsidRDefault="009523B5" w:rsidP="009523B5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«Может быть, потом я с ним поиграю», – думала она. Но и потом ей не только не хотелось играть с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негритёнком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, но даже вспоминать о нём было противно. «Самое лучшее выкинуть его куда-нибудь», – решила Лиза. Но сделать это тоже было невозможно, тогда его заметят.</w:t>
      </w:r>
    </w:p>
    <w:p w:rsidR="009523B5" w:rsidRPr="009523B5" w:rsidRDefault="009523B5" w:rsidP="009523B5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Так ничего не придумав, Лиза засунула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негритёнка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 в шкаф тёти Ани, в её узел с разноцветными лоскутками. Лиза надеялась, что теперь она отделалась от него, – но нет!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Негритёнок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 всё время ей вспоминался. Хорошее настроение к ней не возвращалось. Пришла Люся, девочка из соседней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увартиры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, но Лиза с неё поссорилась. Все в этот день казались ей злыми и неприятными, и она грубо отвечала всем, кто с ней заговаривал. Лиза теперь уже </w:t>
      </w: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lastRenderedPageBreak/>
        <w:t>не могла сказать самой себе, что поступок, который она совершила, называется воровством! «Зачем, зачем я это сделала», – повторяла она. Вечером Лиза в первый раз заснула, не помолившись.</w:t>
      </w:r>
    </w:p>
    <w:p w:rsidR="009523B5" w:rsidRPr="009523B5" w:rsidRDefault="009523B5" w:rsidP="009523B5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Следующее утро было солнечное и весёлое, но как только Лиза, проснувшись, вспомнила о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негритёнке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, вся её радость пропала. В два часа тётя Аня, как всегда, пошла с Лизой гулять. Лиза ни за что не хотела идти к любимой скамейке и тянула тётю Аню в сторону. Когда же они встретились с Инниной бабушкой, то бабушка сразу же рассказала, что пропал любимый Иннин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негритёнок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, и спросила, не попал ли он случайно в сумку тёти Ани вместе с Лизиными игрушками. Тётя Аня сказала, что нет, а Лиза страшно покраснела и сделала вид, что не слышит. Инночка была не такой весёлой, как всегда. Лиза тоже совсем не могла играть, ей </w:t>
      </w:r>
      <w:proofErr w:type="gram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хотелось</w:t>
      </w:r>
      <w:proofErr w:type="gram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 как можно скорее уйти, чтобы не видеть Инну.</w:t>
      </w:r>
    </w:p>
    <w:p w:rsidR="009523B5" w:rsidRPr="009523B5" w:rsidRDefault="009523B5" w:rsidP="009523B5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Дома, однако, было ещё хуже. Лизе вдруг стало казаться, что все догадываются о том, что она сделала, и как-то особенно на неё смотрят. А когда тётя Аня подходила к шкафу, сердце у Лизы так и замирало.</w:t>
      </w:r>
    </w:p>
    <w:p w:rsidR="009523B5" w:rsidRPr="009523B5" w:rsidRDefault="009523B5" w:rsidP="009523B5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Тот, внутренний голос, который удерживал её от воровства, теперь тихо говорил: «Это скверно. Это стыдно. Это большой грех. Теперь ты не только воровка, но ещё и обманщица. Ты должна признаться, попросить прощения, и тогда тебе, может быть, снова будет легко».</w:t>
      </w:r>
    </w:p>
    <w:p w:rsidR="009523B5" w:rsidRPr="009523B5" w:rsidRDefault="009523B5" w:rsidP="009523B5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Лиза чувствовала, что так и надо было сделать, но она не могла на это решиться. Так прошёл второй день. Весь этот день мама как будто не замечала Лизы, а вечером, когда Лиза легла, мама подошла к ней и, посмотрев ей пристально в глаза, прямо спросила: «Ты ничего не хочешь мне сказать?» Лиза задрожала, уткнулась лицом в подушку и зарыдала. Оказалось, что мама уже всё знает, потому что днём, после прогулки, тётя Аня собиралась шить и заглянула в узел с лоскутками.</w:t>
      </w:r>
    </w:p>
    <w:p w:rsidR="009523B5" w:rsidRPr="009523B5" w:rsidRDefault="009523B5" w:rsidP="009523B5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Долго плакала Лиза, и долго мама разговаривала с ней.</w:t>
      </w:r>
    </w:p>
    <w:p w:rsidR="009523B5" w:rsidRPr="009523B5" w:rsidRDefault="009523B5" w:rsidP="009523B5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«Неужели, – говорила мама, – ты не знала, как надо было поступить? Неужели не слышала голоса в своей душе? Ведь это и был голос Ангела Хранителя! Вот ты хотела его видеть. Видеть его могут только святые, но ты слышала его голос. Всегда слушайся этого голоса и поступай так, как он велит. Ведь, правда, что эти два дня у тебя было очень плохо на душе? Это потому, что Ангел Хранитель отошёл от тебя. Когда он увидел, что ты сделала, он отвернулся и заплакал. Да, Ангела нельзя видеть, но его можно чувствовать.</w:t>
      </w:r>
    </w:p>
    <w:p w:rsidR="009523B5" w:rsidRPr="009523B5" w:rsidRDefault="009523B5" w:rsidP="009523B5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Лиза давно раскаялась от всего сердца, но всё не могла успокоиться.</w:t>
      </w:r>
    </w:p>
    <w:p w:rsidR="009523B5" w:rsidRPr="009523B5" w:rsidRDefault="009523B5" w:rsidP="009523B5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Лиза горячо помолилась Богу. Ей стало хорошо, светло и спокойно. Мама перекрестила её, и она быстро заснула. Тётя Аня сама отнесла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негритёнка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 Инниной бабушке, и Лиза так и не узнала, о чём они говорили.</w:t>
      </w:r>
    </w:p>
    <w:p w:rsidR="009523B5" w:rsidRPr="009523B5" w:rsidRDefault="009523B5" w:rsidP="009523B5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Больше в тот год Лиза не ходила гулять на бульвар и не видела Инночки, потому что пришло время переезжать на дачу. </w:t>
      </w:r>
      <w:proofErr w:type="spell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Негритёнка</w:t>
      </w:r>
      <w:proofErr w:type="spell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, однако, Лиза запомнила на всю жизнь, </w:t>
      </w:r>
      <w:proofErr w:type="gramStart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и</w:t>
      </w:r>
      <w:proofErr w:type="gramEnd"/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 xml:space="preserve"> хотя она не раз после этого бывала непослушной и поступала плохо, но уже никогда не брала чужого. Лиза старалась слушать тихий голос Ангела, а когда делала не то, что он ей советовал, всегда потом жалела об этом.</w:t>
      </w:r>
    </w:p>
    <w:p w:rsidR="009523B5" w:rsidRPr="009523B5" w:rsidRDefault="009523B5" w:rsidP="009523B5">
      <w:pPr>
        <w:shd w:val="clear" w:color="auto" w:fill="FFFFFF"/>
        <w:spacing w:after="0" w:line="300" w:lineRule="atLeast"/>
        <w:jc w:val="both"/>
        <w:textAlignment w:val="baseline"/>
        <w:outlineLvl w:val="3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523B5">
        <w:rPr>
          <w:rFonts w:ascii="Tahoma" w:eastAsia="Times New Roman" w:hAnsi="Tahoma" w:cs="Tahoma"/>
          <w:b/>
          <w:bCs/>
          <w:color w:val="8B4513"/>
          <w:sz w:val="24"/>
          <w:szCs w:val="24"/>
          <w:u w:val="single"/>
          <w:bdr w:val="none" w:sz="0" w:space="0" w:color="auto" w:frame="1"/>
          <w:lang w:eastAsia="ru-RU"/>
        </w:rPr>
        <w:t>Вопросы к рассказу</w:t>
      </w:r>
      <w:r w:rsidRPr="009523B5">
        <w:rPr>
          <w:rFonts w:ascii="Tahoma" w:eastAsia="Times New Roman" w:hAnsi="Tahoma" w:cs="Tahoma"/>
          <w:b/>
          <w:bCs/>
          <w:color w:val="8B4513"/>
          <w:sz w:val="24"/>
          <w:szCs w:val="24"/>
          <w:bdr w:val="none" w:sz="0" w:space="0" w:color="auto" w:frame="1"/>
          <w:lang w:eastAsia="ru-RU"/>
        </w:rPr>
        <w:t>:</w:t>
      </w:r>
    </w:p>
    <w:p w:rsidR="009523B5" w:rsidRPr="009523B5" w:rsidRDefault="009523B5" w:rsidP="009523B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Какой поступок совершила Лиза?</w:t>
      </w:r>
    </w:p>
    <w:p w:rsidR="009523B5" w:rsidRPr="009523B5" w:rsidRDefault="009523B5" w:rsidP="009523B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Почему она так сделала?</w:t>
      </w:r>
    </w:p>
    <w:p w:rsidR="009523B5" w:rsidRPr="009523B5" w:rsidRDefault="009523B5" w:rsidP="009523B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Что принёс поступок, который сделала Лиза?</w:t>
      </w:r>
    </w:p>
    <w:p w:rsidR="009523B5" w:rsidRPr="009523B5" w:rsidRDefault="009523B5" w:rsidP="009523B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Осознала ли Лиза, что она совершила зло?</w:t>
      </w:r>
    </w:p>
    <w:p w:rsidR="009523B5" w:rsidRPr="009523B5" w:rsidRDefault="009523B5" w:rsidP="009523B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Кто напоминал Лизе о содеянном?</w:t>
      </w:r>
    </w:p>
    <w:p w:rsidR="009523B5" w:rsidRPr="009523B5" w:rsidRDefault="009523B5" w:rsidP="009523B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Почему Лиза не могла сама сразу во всём сознаться?</w:t>
      </w:r>
    </w:p>
    <w:p w:rsidR="009523B5" w:rsidRPr="009523B5" w:rsidRDefault="009523B5" w:rsidP="009523B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Кто помог Лизе открыть свою душу и раскаяться в плохом поступке?</w:t>
      </w:r>
    </w:p>
    <w:p w:rsidR="009523B5" w:rsidRPr="009523B5" w:rsidRDefault="009523B5" w:rsidP="009523B5">
      <w:pPr>
        <w:shd w:val="clear" w:color="auto" w:fill="FFFFFF"/>
        <w:spacing w:after="0" w:line="300" w:lineRule="atLeast"/>
        <w:jc w:val="both"/>
        <w:textAlignment w:val="baseline"/>
        <w:outlineLvl w:val="3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523B5">
        <w:rPr>
          <w:rFonts w:ascii="Tahoma" w:eastAsia="Times New Roman" w:hAnsi="Tahoma" w:cs="Tahoma"/>
          <w:b/>
          <w:bCs/>
          <w:color w:val="8B4513"/>
          <w:sz w:val="24"/>
          <w:szCs w:val="24"/>
          <w:u w:val="single"/>
          <w:bdr w:val="none" w:sz="0" w:space="0" w:color="auto" w:frame="1"/>
          <w:lang w:eastAsia="ru-RU"/>
        </w:rPr>
        <w:t>Проверочные вопросы:</w:t>
      </w:r>
    </w:p>
    <w:p w:rsidR="009523B5" w:rsidRPr="009523B5" w:rsidRDefault="009523B5" w:rsidP="009523B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Как ты думаешь, простили бы тебя родители, если бы ты не просил прощения и продолжал делать что-то плохое?</w:t>
      </w:r>
    </w:p>
    <w:p w:rsidR="009523B5" w:rsidRPr="009523B5" w:rsidRDefault="009523B5" w:rsidP="009523B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Если бы твой друг сделал тебе что-нибудь очень плохое, простил бы ты его или нет?</w:t>
      </w:r>
    </w:p>
    <w:p w:rsidR="009523B5" w:rsidRPr="009523B5" w:rsidRDefault="009523B5" w:rsidP="009523B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Примирился бы ты с ним, если бы знал, что друг жалеет о совершённом, но стесняется сам сделать первый шаг тебе навстречу?</w:t>
      </w:r>
    </w:p>
    <w:p w:rsidR="009523B5" w:rsidRPr="009523B5" w:rsidRDefault="009523B5" w:rsidP="009523B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Arial" w:eastAsia="Times New Roman" w:hAnsi="Arial" w:cs="Arial"/>
          <w:color w:val="3B414B"/>
          <w:sz w:val="24"/>
          <w:szCs w:val="21"/>
          <w:lang w:eastAsia="ru-RU"/>
        </w:rPr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Объясни, что совесть делает для человека?</w:t>
      </w:r>
    </w:p>
    <w:p w:rsidR="00AD17BA" w:rsidRDefault="009523B5" w:rsidP="00A6005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</w:pPr>
      <w:r w:rsidRPr="009523B5">
        <w:rPr>
          <w:rFonts w:ascii="Arial" w:eastAsia="Times New Roman" w:hAnsi="Arial" w:cs="Arial"/>
          <w:color w:val="3B414B"/>
          <w:sz w:val="24"/>
          <w:szCs w:val="21"/>
          <w:lang w:eastAsia="ru-RU"/>
        </w:rPr>
        <w:t>Можно ли назвать совесть помощником человека?</w:t>
      </w:r>
      <w:bookmarkStart w:id="0" w:name="_GoBack"/>
      <w:bookmarkEnd w:id="0"/>
    </w:p>
    <w:sectPr w:rsidR="00AD17BA" w:rsidSect="00952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1B20"/>
    <w:multiLevelType w:val="multilevel"/>
    <w:tmpl w:val="C824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D46E7D"/>
    <w:multiLevelType w:val="multilevel"/>
    <w:tmpl w:val="F050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B5"/>
    <w:rsid w:val="009523B5"/>
    <w:rsid w:val="00A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E3C2"/>
  <w15:chartTrackingRefBased/>
  <w15:docId w15:val="{2C6D14A8-0FEA-407C-B6C8-18545DF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2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2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95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2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chool.orthpatr.ru/sites/default/files/sites/default/files/image/sovest10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</dc:creator>
  <cp:keywords/>
  <dc:description/>
  <cp:lastModifiedBy>храм</cp:lastModifiedBy>
  <cp:revision>1</cp:revision>
  <dcterms:created xsi:type="dcterms:W3CDTF">2022-02-01T10:26:00Z</dcterms:created>
  <dcterms:modified xsi:type="dcterms:W3CDTF">2022-02-01T10:27:00Z</dcterms:modified>
</cp:coreProperties>
</file>